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957B2" w14:textId="210607BB" w:rsidR="000D08E6" w:rsidRDefault="000D08E6" w:rsidP="000D08E6">
      <w:pPr>
        <w:pStyle w:val="BBTitle"/>
        <w:ind w:left="708" w:right="-142"/>
        <w:jc w:val="center"/>
        <w:rPr>
          <w:color w:val="0070C0"/>
          <w:sz w:val="24"/>
          <w:szCs w:val="24"/>
        </w:rPr>
      </w:pPr>
      <w:r w:rsidRPr="0064578A">
        <w:rPr>
          <w:noProof/>
        </w:rPr>
        <w:drawing>
          <wp:inline distT="0" distB="0" distL="0" distR="0" wp14:anchorId="7F635005" wp14:editId="2001CDC6">
            <wp:extent cx="1625600" cy="190500"/>
            <wp:effectExtent l="0" t="0" r="0" b="0"/>
            <wp:docPr id="14" name="Image 14" descr="UN-Habitat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-Habitat_logo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AB4EC" w14:textId="3898F125" w:rsidR="000D08E6" w:rsidRPr="000F0DE2" w:rsidRDefault="00EC55C6" w:rsidP="00EC55C6">
      <w:pPr>
        <w:pStyle w:val="BBTitle"/>
        <w:spacing w:before="0" w:after="0"/>
        <w:ind w:left="706" w:right="-144"/>
        <w:jc w:val="center"/>
        <w:rPr>
          <w:color w:val="0070C0"/>
          <w:sz w:val="24"/>
          <w:szCs w:val="24"/>
        </w:rPr>
      </w:pPr>
      <w:r w:rsidRPr="00EC55C6">
        <w:rPr>
          <w:color w:val="0070C0"/>
          <w:sz w:val="24"/>
          <w:szCs w:val="24"/>
          <w:u w:val="single"/>
        </w:rPr>
        <w:t>OPTION 1</w:t>
      </w:r>
      <w:r w:rsidR="000D08E6">
        <w:rPr>
          <w:color w:val="0070C0"/>
          <w:sz w:val="24"/>
          <w:szCs w:val="24"/>
        </w:rPr>
        <w:t>:</w:t>
      </w:r>
      <w:r w:rsidR="000D08E6" w:rsidRPr="000F0DE2">
        <w:rPr>
          <w:color w:val="0070C0"/>
          <w:sz w:val="24"/>
          <w:szCs w:val="24"/>
        </w:rPr>
        <w:t xml:space="preserve"> </w:t>
      </w:r>
      <w:r w:rsidR="000D08E6">
        <w:rPr>
          <w:color w:val="0070C0"/>
          <w:sz w:val="24"/>
          <w:szCs w:val="24"/>
        </w:rPr>
        <w:t xml:space="preserve">A virtual first session of the Executive Board </w:t>
      </w:r>
      <w:r w:rsidR="00B5009B">
        <w:rPr>
          <w:color w:val="0070C0"/>
          <w:sz w:val="24"/>
          <w:szCs w:val="24"/>
        </w:rPr>
        <w:t xml:space="preserve">takes place </w:t>
      </w:r>
      <w:r w:rsidR="000D08E6">
        <w:rPr>
          <w:color w:val="0070C0"/>
          <w:sz w:val="24"/>
          <w:szCs w:val="24"/>
        </w:rPr>
        <w:t>by</w:t>
      </w:r>
      <w:r w:rsidR="000D08E6" w:rsidRPr="000F0DE2">
        <w:rPr>
          <w:color w:val="0070C0"/>
          <w:sz w:val="24"/>
          <w:szCs w:val="24"/>
        </w:rPr>
        <w:t xml:space="preserve"> July 2020</w:t>
      </w:r>
      <w:r w:rsidR="00B5009B">
        <w:rPr>
          <w:color w:val="0070C0"/>
          <w:sz w:val="24"/>
          <w:szCs w:val="24"/>
        </w:rPr>
        <w:t>.  The sessions would be w</w:t>
      </w:r>
      <w:bookmarkStart w:id="0" w:name="_GoBack"/>
      <w:bookmarkEnd w:id="0"/>
      <w:r w:rsidR="000D08E6">
        <w:rPr>
          <w:color w:val="0070C0"/>
          <w:sz w:val="24"/>
          <w:szCs w:val="24"/>
        </w:rPr>
        <w:t>ithout negotiated decisions</w:t>
      </w:r>
      <w:r>
        <w:rPr>
          <w:color w:val="0070C0"/>
          <w:sz w:val="24"/>
          <w:szCs w:val="24"/>
        </w:rPr>
        <w:t xml:space="preserve">. Number of </w:t>
      </w:r>
      <w:r w:rsidR="00B5009B">
        <w:rPr>
          <w:color w:val="0070C0"/>
          <w:sz w:val="24"/>
          <w:szCs w:val="24"/>
        </w:rPr>
        <w:t>d</w:t>
      </w:r>
      <w:r>
        <w:rPr>
          <w:color w:val="0070C0"/>
          <w:sz w:val="24"/>
          <w:szCs w:val="24"/>
        </w:rPr>
        <w:t xml:space="preserve">ays </w:t>
      </w:r>
      <w:r w:rsidR="00B5009B">
        <w:rPr>
          <w:color w:val="0070C0"/>
          <w:sz w:val="24"/>
          <w:szCs w:val="24"/>
        </w:rPr>
        <w:t xml:space="preserve">of the session </w:t>
      </w:r>
      <w:r>
        <w:rPr>
          <w:color w:val="0070C0"/>
          <w:sz w:val="24"/>
          <w:szCs w:val="24"/>
        </w:rPr>
        <w:t>to be considered</w:t>
      </w:r>
    </w:p>
    <w:p w14:paraId="2C9FE081" w14:textId="1A2A1676" w:rsidR="000D08E6" w:rsidRDefault="000D08E6" w:rsidP="000D08E6">
      <w:pPr>
        <w:pStyle w:val="BBTitle"/>
        <w:ind w:left="708" w:right="-142"/>
        <w:jc w:val="both"/>
        <w:rPr>
          <w:sz w:val="24"/>
          <w:szCs w:val="24"/>
        </w:rPr>
      </w:pPr>
      <w:r>
        <w:rPr>
          <w:sz w:val="24"/>
          <w:szCs w:val="24"/>
        </w:rPr>
        <w:t>Proposed P</w:t>
      </w:r>
      <w:r w:rsidRPr="00705235">
        <w:rPr>
          <w:sz w:val="24"/>
          <w:szCs w:val="24"/>
        </w:rPr>
        <w:t xml:space="preserve">rovisional agenda for </w:t>
      </w:r>
      <w:r>
        <w:rPr>
          <w:sz w:val="24"/>
          <w:szCs w:val="24"/>
        </w:rPr>
        <w:t>a virtual</w:t>
      </w:r>
      <w:r w:rsidRPr="00705235">
        <w:rPr>
          <w:sz w:val="24"/>
          <w:szCs w:val="24"/>
        </w:rPr>
        <w:t xml:space="preserve"> first session of the Executive Board of the United Nations Human Settlements Programme </w:t>
      </w:r>
      <w:r>
        <w:rPr>
          <w:sz w:val="24"/>
          <w:szCs w:val="24"/>
        </w:rPr>
        <w:t xml:space="preserve">for the </w:t>
      </w:r>
      <w:r w:rsidRPr="00705235">
        <w:rPr>
          <w:sz w:val="24"/>
          <w:szCs w:val="24"/>
        </w:rPr>
        <w:t xml:space="preserve">year 2020 </w:t>
      </w:r>
      <w:r>
        <w:rPr>
          <w:sz w:val="24"/>
          <w:szCs w:val="24"/>
        </w:rPr>
        <w:t>to be held by July 2020</w:t>
      </w:r>
    </w:p>
    <w:p w14:paraId="6B6BA567" w14:textId="77777777" w:rsidR="000D08E6" w:rsidRPr="00C91AFB" w:rsidRDefault="000D08E6" w:rsidP="000D08E6">
      <w:pPr>
        <w:pStyle w:val="Normalnumber"/>
        <w:ind w:left="1332" w:hanging="624"/>
      </w:pPr>
      <w:r w:rsidRPr="00C91AFB">
        <w:t>Opening of the session.</w:t>
      </w:r>
    </w:p>
    <w:p w14:paraId="1BB540EE" w14:textId="77777777" w:rsidR="000D08E6" w:rsidRPr="00C91AFB" w:rsidRDefault="000D08E6" w:rsidP="000D08E6">
      <w:pPr>
        <w:pStyle w:val="Normalnumber"/>
        <w:ind w:left="1332" w:hanging="624"/>
      </w:pPr>
      <w:r w:rsidRPr="00C91AFB">
        <w:t>Organizational matters:</w:t>
      </w:r>
    </w:p>
    <w:p w14:paraId="13889C24" w14:textId="77777777" w:rsidR="000D08E6" w:rsidRPr="00C91AFB" w:rsidRDefault="000D08E6" w:rsidP="000D08E6">
      <w:pPr>
        <w:pStyle w:val="Normalnumber"/>
        <w:numPr>
          <w:ilvl w:val="2"/>
          <w:numId w:val="2"/>
        </w:numPr>
        <w:ind w:left="1956" w:hanging="624"/>
      </w:pPr>
      <w:r w:rsidRPr="00C91AFB">
        <w:t>Adoption of the agenda and the workplan for the first session of 2020;</w:t>
      </w:r>
    </w:p>
    <w:p w14:paraId="7ADAD4F6" w14:textId="77777777" w:rsidR="000D08E6" w:rsidRPr="00C91AFB" w:rsidRDefault="000D08E6" w:rsidP="000D08E6">
      <w:pPr>
        <w:pStyle w:val="Normalnumber"/>
        <w:numPr>
          <w:ilvl w:val="2"/>
          <w:numId w:val="2"/>
        </w:numPr>
        <w:ind w:left="1956" w:hanging="624"/>
      </w:pPr>
      <w:r w:rsidRPr="00C91AFB">
        <w:t>Adoption of the report of the Executive Board on the work of its resumed first session;</w:t>
      </w:r>
    </w:p>
    <w:p w14:paraId="3828D0F0" w14:textId="77777777" w:rsidR="000D08E6" w:rsidRPr="00C91AFB" w:rsidRDefault="000D08E6" w:rsidP="000D08E6">
      <w:pPr>
        <w:pStyle w:val="Normalnumber"/>
        <w:numPr>
          <w:ilvl w:val="2"/>
          <w:numId w:val="2"/>
        </w:numPr>
        <w:ind w:left="1956" w:hanging="624"/>
      </w:pPr>
      <w:r w:rsidRPr="00C91AFB">
        <w:t xml:space="preserve">Reports of the ad hoc working groups of the Executive Board </w:t>
      </w:r>
    </w:p>
    <w:p w14:paraId="10E44C80" w14:textId="77777777" w:rsidR="000D08E6" w:rsidRPr="00C91AFB" w:rsidRDefault="000D08E6" w:rsidP="000D08E6">
      <w:pPr>
        <w:pStyle w:val="Normalnumber"/>
        <w:ind w:left="1332" w:hanging="624"/>
      </w:pPr>
      <w:r w:rsidRPr="00C91AFB">
        <w:t>Financial, budgetary and administrative matters.</w:t>
      </w:r>
    </w:p>
    <w:p w14:paraId="21577EA7" w14:textId="40246288" w:rsidR="000D08E6" w:rsidRPr="00C91AFB" w:rsidRDefault="000D08E6" w:rsidP="000D08E6">
      <w:pPr>
        <w:pStyle w:val="Normalnumber"/>
        <w:ind w:left="1332" w:hanging="624"/>
      </w:pPr>
      <w:r>
        <w:t>Update and Discussions on</w:t>
      </w:r>
      <w:r w:rsidRPr="00C91AFB">
        <w:t xml:space="preserve"> the draft annual work programme of the United Nations Human Settlements Programme and draft budget of the United Nations Habitat and Human Settlements Foundation for 2021.</w:t>
      </w:r>
    </w:p>
    <w:p w14:paraId="34A29054" w14:textId="7E3CE966" w:rsidR="000D08E6" w:rsidRPr="00C91AFB" w:rsidRDefault="000D08E6" w:rsidP="000D08E6">
      <w:pPr>
        <w:pStyle w:val="Normalnumber"/>
        <w:ind w:left="1332" w:hanging="624"/>
      </w:pPr>
      <w:r w:rsidRPr="00C91AFB">
        <w:t>Report on the implementation of UN-Habitat strategic plan</w:t>
      </w:r>
      <w:r>
        <w:t xml:space="preserve"> </w:t>
      </w:r>
      <w:r w:rsidRPr="00C91AFB">
        <w:t>2014–2019:</w:t>
      </w:r>
    </w:p>
    <w:p w14:paraId="5B87C12D" w14:textId="77777777" w:rsidR="000D08E6" w:rsidRPr="00C91AFB" w:rsidRDefault="000D08E6" w:rsidP="000D08E6">
      <w:pPr>
        <w:pStyle w:val="Normalnumber"/>
        <w:numPr>
          <w:ilvl w:val="0"/>
          <w:numId w:val="0"/>
        </w:numPr>
        <w:ind w:left="1332"/>
      </w:pPr>
      <w:r w:rsidRPr="00C91AFB">
        <w:tab/>
        <w:t>(a) Receipt of the 2019 annual report on the strategic plan for the period 2014–2019;</w:t>
      </w:r>
    </w:p>
    <w:p w14:paraId="020AD350" w14:textId="2E6C18E6" w:rsidR="000D08E6" w:rsidRPr="00C91AFB" w:rsidRDefault="000D08E6" w:rsidP="000D08E6">
      <w:pPr>
        <w:pStyle w:val="Normalnumber"/>
        <w:numPr>
          <w:ilvl w:val="0"/>
          <w:numId w:val="0"/>
        </w:numPr>
        <w:ind w:left="1588"/>
      </w:pPr>
      <w:r w:rsidRPr="00C91AFB">
        <w:t xml:space="preserve">(b) Receipt of the final report on the strategic plan for the period 2014–2019 including   the evaluation </w:t>
      </w:r>
      <w:r w:rsidR="00CE4AFA">
        <w:t xml:space="preserve">inception </w:t>
      </w:r>
      <w:r w:rsidRPr="00C91AFB">
        <w:t xml:space="preserve">report; </w:t>
      </w:r>
    </w:p>
    <w:p w14:paraId="438B01F9" w14:textId="00239D92" w:rsidR="000D08E6" w:rsidRPr="00C91AFB" w:rsidRDefault="000D08E6" w:rsidP="000D08E6">
      <w:pPr>
        <w:pStyle w:val="Normalnumber"/>
        <w:ind w:left="1332" w:hanging="624"/>
      </w:pPr>
      <w:r w:rsidRPr="00C91AFB">
        <w:t>Briefing on the status of implementation of resolutions and decisions adopted by the UN-Habitat Assembly</w:t>
      </w:r>
      <w:r w:rsidR="00CE4AFA">
        <w:t>.</w:t>
      </w:r>
    </w:p>
    <w:p w14:paraId="1D131A10" w14:textId="3AE6AD87" w:rsidR="000D08E6" w:rsidRPr="00C91AFB" w:rsidRDefault="000D08E6" w:rsidP="000D08E6">
      <w:pPr>
        <w:pStyle w:val="Normalnumber"/>
        <w:ind w:left="1332" w:hanging="624"/>
      </w:pPr>
      <w:r w:rsidRPr="00C91AFB">
        <w:t>Briefing on normative and operational activities of UN-Habitat including UN-Habitat’ response to Covid-19.</w:t>
      </w:r>
    </w:p>
    <w:p w14:paraId="00DBA3DE" w14:textId="77777777" w:rsidR="000D08E6" w:rsidRPr="00C91AFB" w:rsidRDefault="000D08E6" w:rsidP="000D08E6">
      <w:pPr>
        <w:pStyle w:val="Normalnumber"/>
        <w:ind w:left="1332" w:hanging="624"/>
      </w:pPr>
      <w:r w:rsidRPr="00C91AFB">
        <w:t>Provisional agenda for the second session of the Executive Board in 2020.</w:t>
      </w:r>
    </w:p>
    <w:p w14:paraId="052A3D24" w14:textId="77777777" w:rsidR="000D08E6" w:rsidRPr="00C91AFB" w:rsidRDefault="000D08E6" w:rsidP="000D08E6">
      <w:pPr>
        <w:pStyle w:val="Normalnumber"/>
        <w:ind w:left="1332" w:hanging="624"/>
      </w:pPr>
      <w:r w:rsidRPr="00C91AFB">
        <w:t>Other matters.</w:t>
      </w:r>
    </w:p>
    <w:p w14:paraId="4078381D" w14:textId="77777777" w:rsidR="000D08E6" w:rsidRPr="00C91AFB" w:rsidRDefault="000D08E6" w:rsidP="000D08E6">
      <w:pPr>
        <w:pStyle w:val="Normalnumber"/>
        <w:ind w:left="1332" w:hanging="624"/>
      </w:pPr>
      <w:r w:rsidRPr="00C91AFB">
        <w:t>Closure of the session.</w:t>
      </w:r>
    </w:p>
    <w:p w14:paraId="5F0D920C" w14:textId="77777777" w:rsidR="000D08E6" w:rsidRDefault="000D08E6" w:rsidP="000D08E6"/>
    <w:p w14:paraId="1A72C1B7" w14:textId="77777777" w:rsidR="00503922" w:rsidRDefault="00B5009B"/>
    <w:sectPr w:rsidR="00503922" w:rsidSect="000F0DE2">
      <w:pgSz w:w="11906" w:h="16838"/>
      <w:pgMar w:top="810" w:right="182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65EA9"/>
    <w:multiLevelType w:val="hybridMultilevel"/>
    <w:tmpl w:val="FF921BBA"/>
    <w:lvl w:ilvl="0" w:tplc="36CA63F0">
      <w:start w:val="1"/>
      <w:numFmt w:val="decimal"/>
      <w:lvlText w:val="%1."/>
      <w:lvlJc w:val="left"/>
      <w:pPr>
        <w:ind w:left="15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8083696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</w:rPr>
    </w:lvl>
    <w:lvl w:ilvl="3" w:tplc="055CF498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D353F0"/>
    <w:multiLevelType w:val="hybridMultilevel"/>
    <w:tmpl w:val="E932CC68"/>
    <w:lvl w:ilvl="0" w:tplc="36CA63F0">
      <w:start w:val="1"/>
      <w:numFmt w:val="decimal"/>
      <w:pStyle w:val="Normalnumber"/>
      <w:lvlText w:val="%1."/>
      <w:lvlJc w:val="left"/>
      <w:pPr>
        <w:ind w:left="15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08302F"/>
    <w:multiLevelType w:val="hybridMultilevel"/>
    <w:tmpl w:val="590A6A0E"/>
    <w:lvl w:ilvl="0" w:tplc="0409001B">
      <w:start w:val="1"/>
      <w:numFmt w:val="lowerRoman"/>
      <w:lvlText w:val="%1."/>
      <w:lvlJc w:val="right"/>
      <w:pPr>
        <w:ind w:left="3552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4272" w:hanging="360"/>
      </w:pPr>
    </w:lvl>
    <w:lvl w:ilvl="2" w:tplc="040C001B">
      <w:start w:val="1"/>
      <w:numFmt w:val="lowerRoman"/>
      <w:lvlText w:val="%3."/>
      <w:lvlJc w:val="right"/>
      <w:pPr>
        <w:ind w:left="4992" w:hanging="180"/>
      </w:pPr>
    </w:lvl>
    <w:lvl w:ilvl="3" w:tplc="040C000F">
      <w:start w:val="1"/>
      <w:numFmt w:val="decimal"/>
      <w:lvlText w:val="%4."/>
      <w:lvlJc w:val="left"/>
      <w:pPr>
        <w:ind w:left="5712" w:hanging="360"/>
      </w:pPr>
    </w:lvl>
    <w:lvl w:ilvl="4" w:tplc="040C0019" w:tentative="1">
      <w:start w:val="1"/>
      <w:numFmt w:val="lowerLetter"/>
      <w:lvlText w:val="%5."/>
      <w:lvlJc w:val="left"/>
      <w:pPr>
        <w:ind w:left="6432" w:hanging="360"/>
      </w:pPr>
    </w:lvl>
    <w:lvl w:ilvl="5" w:tplc="040C001B" w:tentative="1">
      <w:start w:val="1"/>
      <w:numFmt w:val="lowerRoman"/>
      <w:lvlText w:val="%6."/>
      <w:lvlJc w:val="right"/>
      <w:pPr>
        <w:ind w:left="7152" w:hanging="180"/>
      </w:pPr>
    </w:lvl>
    <w:lvl w:ilvl="6" w:tplc="040C000F" w:tentative="1">
      <w:start w:val="1"/>
      <w:numFmt w:val="decimal"/>
      <w:lvlText w:val="%7."/>
      <w:lvlJc w:val="left"/>
      <w:pPr>
        <w:ind w:left="7872" w:hanging="360"/>
      </w:pPr>
    </w:lvl>
    <w:lvl w:ilvl="7" w:tplc="040C0019" w:tentative="1">
      <w:start w:val="1"/>
      <w:numFmt w:val="lowerLetter"/>
      <w:lvlText w:val="%8."/>
      <w:lvlJc w:val="left"/>
      <w:pPr>
        <w:ind w:left="8592" w:hanging="360"/>
      </w:pPr>
    </w:lvl>
    <w:lvl w:ilvl="8" w:tplc="040C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E6"/>
    <w:rsid w:val="000D08E6"/>
    <w:rsid w:val="00416B33"/>
    <w:rsid w:val="00972766"/>
    <w:rsid w:val="00B5009B"/>
    <w:rsid w:val="00CE4AFA"/>
    <w:rsid w:val="00EC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7D14"/>
  <w15:chartTrackingRefBased/>
  <w15:docId w15:val="{5F72F7A0-DEFB-457F-9EA3-BEECAB48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0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Title">
    <w:name w:val="BB_Title"/>
    <w:basedOn w:val="Normal"/>
    <w:qFormat/>
    <w:rsid w:val="000D08E6"/>
    <w:pPr>
      <w:keepNext/>
      <w:keepLines/>
      <w:tabs>
        <w:tab w:val="left" w:pos="1247"/>
      </w:tabs>
      <w:suppressAutoHyphens/>
      <w:spacing w:before="320" w:after="240" w:line="240" w:lineRule="auto"/>
      <w:ind w:left="1247" w:right="567"/>
    </w:pPr>
    <w:rPr>
      <w:rFonts w:ascii="Times New Roman" w:eastAsia="Times New Roman" w:hAnsi="Times New Roman" w:cs="Times New Roman"/>
      <w:b/>
      <w:sz w:val="28"/>
      <w:szCs w:val="28"/>
      <w:lang w:val="en-GB"/>
    </w:rPr>
  </w:style>
  <w:style w:type="paragraph" w:customStyle="1" w:styleId="Normalnumber">
    <w:name w:val="Normal_number"/>
    <w:basedOn w:val="Normal"/>
    <w:rsid w:val="000D08E6"/>
    <w:pPr>
      <w:numPr>
        <w:numId w:val="1"/>
      </w:numPr>
      <w:tabs>
        <w:tab w:val="left" w:pos="624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Oballa</dc:creator>
  <cp:keywords/>
  <dc:description/>
  <cp:lastModifiedBy>Bridget Oballa</cp:lastModifiedBy>
  <cp:revision>6</cp:revision>
  <dcterms:created xsi:type="dcterms:W3CDTF">2020-04-23T14:04:00Z</dcterms:created>
  <dcterms:modified xsi:type="dcterms:W3CDTF">2020-04-24T08:34:00Z</dcterms:modified>
</cp:coreProperties>
</file>