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36"/>
        <w:gridCol w:w="4984"/>
      </w:tblGrid>
      <w:tr w:rsidR="00D56ED1" w:rsidRPr="008B042B" w:rsidTr="0094321A"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ind w:hanging="108"/>
              <w:jc w:val="lef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noProof/>
                <w:sz w:val="17"/>
                <w:szCs w:val="17"/>
                <w:lang w:val="en-US"/>
              </w:rPr>
              <w:drawing>
                <wp:inline distT="0" distB="0" distL="0" distR="0">
                  <wp:extent cx="2628900" cy="466725"/>
                  <wp:effectExtent l="19050" t="0" r="0" b="0"/>
                  <wp:docPr id="1" name="Picture 1" descr="logo template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mplate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b/>
                <w:sz w:val="17"/>
                <w:szCs w:val="17"/>
              </w:rPr>
              <w:t>United Nations Human Settlements Programme</w:t>
            </w:r>
          </w:p>
        </w:tc>
      </w:tr>
      <w:tr w:rsidR="00D56ED1" w:rsidRPr="008B042B" w:rsidTr="0094321A">
        <w:tc>
          <w:tcPr>
            <w:tcW w:w="4320" w:type="dxa"/>
            <w:vMerge/>
            <w:tcBorders>
              <w:left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smartTag w:uri="urn:schemas-microsoft-com:office:smarttags" w:element="address">
              <w:smartTag w:uri="urn:schemas-microsoft-com:office:smarttags" w:element="Street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P.O. Box 30030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ity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Nairobi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 </w:t>
              </w:r>
              <w:smartTag w:uri="urn:schemas-microsoft-com:office:smarttags" w:element="PostalCode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00100</w:t>
                </w:r>
              </w:smartTag>
              <w:r w:rsidRPr="008B042B">
                <w:rPr>
                  <w:rFonts w:ascii="Verdana" w:hAnsi="Verdana" w:cs="Arial"/>
                  <w:sz w:val="17"/>
                  <w:szCs w:val="17"/>
                </w:rPr>
                <w:t xml:space="preserve">, </w:t>
              </w:r>
              <w:smartTag w:uri="urn:schemas-microsoft-com:office:smarttags" w:element="country-region">
                <w:r w:rsidRPr="008B042B">
                  <w:rPr>
                    <w:rFonts w:ascii="Verdana" w:hAnsi="Verdana" w:cs="Arial"/>
                    <w:sz w:val="17"/>
                    <w:szCs w:val="17"/>
                  </w:rPr>
                  <w:t>KENYA</w:t>
                </w:r>
              </w:smartTag>
            </w:smartTag>
          </w:p>
        </w:tc>
      </w:tr>
      <w:tr w:rsidR="00D56ED1" w:rsidRPr="008B042B" w:rsidTr="0094321A">
        <w:tc>
          <w:tcPr>
            <w:tcW w:w="4320" w:type="dxa"/>
            <w:vMerge/>
            <w:tcBorders>
              <w:left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sz w:val="17"/>
                <w:szCs w:val="17"/>
                <w:lang w:eastAsia="ko-KR"/>
              </w:rPr>
            </w:pPr>
            <w:r>
              <w:rPr>
                <w:rFonts w:ascii="Verdana" w:hAnsi="Verdana" w:cs="Arial"/>
                <w:sz w:val="17"/>
                <w:szCs w:val="17"/>
              </w:rPr>
              <w:t>Tel: +254-20 7623216</w:t>
            </w:r>
          </w:p>
        </w:tc>
      </w:tr>
      <w:tr w:rsidR="00D56ED1" w:rsidRPr="008B042B" w:rsidTr="0094321A">
        <w:trPr>
          <w:cantSplit/>
        </w:trPr>
        <w:tc>
          <w:tcPr>
            <w:tcW w:w="4320" w:type="dxa"/>
            <w:vMerge/>
            <w:tcBorders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Titles"/>
              <w:spacing w:before="0"/>
              <w:ind w:firstLine="0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D56ED1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r w:rsidRPr="008B042B">
              <w:rPr>
                <w:rFonts w:ascii="Verdana" w:hAnsi="Verdana" w:cs="Arial"/>
                <w:sz w:val="17"/>
                <w:szCs w:val="17"/>
              </w:rPr>
              <w:t xml:space="preserve"> 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D56ED1" w:rsidRPr="008B042B" w:rsidRDefault="0094321A" w:rsidP="0094321A">
            <w:pPr>
              <w:pStyle w:val="TableInput"/>
              <w:spacing w:before="0"/>
              <w:ind w:firstLine="0"/>
              <w:jc w:val="left"/>
              <w:rPr>
                <w:b/>
                <w:sz w:val="17"/>
                <w:szCs w:val="17"/>
              </w:rPr>
            </w:pPr>
            <w:hyperlink r:id="rId7" w:history="1">
              <w:r w:rsidR="00D56ED1" w:rsidRPr="009B368B">
                <w:rPr>
                  <w:rStyle w:val="Hyperlink"/>
                  <w:rFonts w:ascii="Verdana" w:hAnsi="Verdana" w:cs="Arial"/>
                  <w:sz w:val="17"/>
                  <w:szCs w:val="17"/>
                </w:rPr>
                <w:t>UN-HabitatGCSecretariat@unhabitat.org</w:t>
              </w:r>
            </w:hyperlink>
          </w:p>
        </w:tc>
      </w:tr>
    </w:tbl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32"/>
          <w:szCs w:val="32"/>
          <w:lang w:eastAsia="ko-KR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b/>
          <w:sz w:val="28"/>
          <w:szCs w:val="28"/>
          <w:lang w:eastAsia="ko-KR"/>
        </w:rPr>
      </w:pPr>
    </w:p>
    <w:p w:rsidR="00D56ED1" w:rsidRDefault="0039789C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proofErr w:type="gramStart"/>
      <w:r>
        <w:rPr>
          <w:rFonts w:ascii="Book Antiqua" w:hAnsi="Book Antiqua"/>
          <w:b/>
          <w:sz w:val="28"/>
          <w:szCs w:val="28"/>
          <w:lang w:eastAsia="ko-KR"/>
        </w:rPr>
        <w:t>5</w:t>
      </w:r>
      <w:r w:rsidR="0094321A">
        <w:rPr>
          <w:rFonts w:ascii="Book Antiqua" w:hAnsi="Book Antiqua"/>
          <w:b/>
          <w:sz w:val="28"/>
          <w:szCs w:val="28"/>
          <w:lang w:eastAsia="ko-KR"/>
        </w:rPr>
        <w:t>4</w:t>
      </w:r>
      <w:r w:rsidR="0094321A" w:rsidRPr="0094321A">
        <w:rPr>
          <w:rFonts w:ascii="Book Antiqua" w:hAnsi="Book Antiqua"/>
          <w:b/>
          <w:sz w:val="28"/>
          <w:szCs w:val="28"/>
          <w:vertAlign w:val="superscript"/>
          <w:lang w:eastAsia="ko-KR"/>
        </w:rPr>
        <w:t>th</w:t>
      </w:r>
      <w:r w:rsidR="0094321A">
        <w:rPr>
          <w:rFonts w:ascii="Book Antiqua" w:hAnsi="Book Antiqua"/>
          <w:b/>
          <w:sz w:val="28"/>
          <w:szCs w:val="28"/>
          <w:lang w:eastAsia="ko-KR"/>
        </w:rPr>
        <w:t xml:space="preserve"> </w:t>
      </w:r>
      <w:r w:rsidR="00283F2C">
        <w:rPr>
          <w:rFonts w:ascii="Book Antiqua" w:hAnsi="Book Antiqua"/>
          <w:b/>
          <w:sz w:val="28"/>
          <w:szCs w:val="28"/>
          <w:lang w:eastAsia="ko-KR"/>
        </w:rPr>
        <w:t>MEETING</w:t>
      </w:r>
      <w:r w:rsidR="00D56ED1">
        <w:rPr>
          <w:rFonts w:ascii="Book Antiqua" w:hAnsi="Book Antiqua"/>
          <w:b/>
          <w:sz w:val="28"/>
          <w:szCs w:val="28"/>
          <w:lang w:eastAsia="ko-KR"/>
        </w:rPr>
        <w:t xml:space="preserve"> OF </w:t>
      </w:r>
      <w:r w:rsidR="00473AE4">
        <w:rPr>
          <w:rFonts w:ascii="Book Antiqua" w:hAnsi="Book Antiqua"/>
          <w:b/>
          <w:sz w:val="28"/>
          <w:szCs w:val="28"/>
          <w:lang w:eastAsia="ko-KR"/>
        </w:rPr>
        <w:t xml:space="preserve">THE </w:t>
      </w:r>
      <w:r w:rsidR="003B1E6B">
        <w:rPr>
          <w:rFonts w:ascii="Book Antiqua" w:hAnsi="Book Antiqua"/>
          <w:b/>
          <w:sz w:val="28"/>
          <w:szCs w:val="28"/>
          <w:lang w:eastAsia="ko-KR"/>
        </w:rPr>
        <w:t xml:space="preserve">SUBCOMMITTEE </w:t>
      </w:r>
      <w:r w:rsidR="00E3088F">
        <w:rPr>
          <w:rFonts w:ascii="Book Antiqua" w:hAnsi="Book Antiqua"/>
          <w:b/>
          <w:sz w:val="28"/>
          <w:szCs w:val="28"/>
          <w:lang w:eastAsia="ko-KR"/>
        </w:rPr>
        <w:t xml:space="preserve">ON POLICY AND PROGRAMME OF WORK 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OF THE COMMITTEE OF PERMANENT REPRESENTATIVES (</w:t>
      </w:r>
      <w:r w:rsidR="00522E16">
        <w:rPr>
          <w:rFonts w:ascii="Book Antiqua" w:hAnsi="Book Antiqua"/>
          <w:b/>
          <w:sz w:val="28"/>
          <w:szCs w:val="28"/>
          <w:lang w:eastAsia="ko-KR"/>
        </w:rPr>
        <w:t>CPR</w:t>
      </w:r>
      <w:r w:rsidR="00EE37C7">
        <w:rPr>
          <w:rFonts w:ascii="Book Antiqua" w:hAnsi="Book Antiqua"/>
          <w:b/>
          <w:sz w:val="28"/>
          <w:szCs w:val="28"/>
          <w:lang w:eastAsia="ko-KR"/>
        </w:rPr>
        <w:t>)</w:t>
      </w:r>
      <w:r w:rsidR="0035137E">
        <w:rPr>
          <w:rFonts w:ascii="Book Antiqua" w:hAnsi="Book Antiqua"/>
          <w:b/>
          <w:sz w:val="28"/>
          <w:szCs w:val="28"/>
          <w:lang w:eastAsia="ko-KR"/>
        </w:rPr>
        <w:t>.</w:t>
      </w:r>
      <w:proofErr w:type="gramEnd"/>
    </w:p>
    <w:p w:rsidR="00A7349B" w:rsidRPr="00500211" w:rsidRDefault="00A7349B" w:rsidP="00A7349B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500211">
        <w:rPr>
          <w:rFonts w:ascii="Book Antiqua" w:hAnsi="Book Antiqua"/>
          <w:b/>
          <w:sz w:val="28"/>
          <w:szCs w:val="28"/>
        </w:rPr>
        <w:t>UN-</w:t>
      </w:r>
      <w:bookmarkStart w:id="0" w:name="_GoBack"/>
      <w:r w:rsidRPr="00500211">
        <w:rPr>
          <w:rFonts w:ascii="Book Antiqua" w:hAnsi="Book Antiqua"/>
          <w:b/>
          <w:sz w:val="28"/>
          <w:szCs w:val="28"/>
        </w:rPr>
        <w:t>HABI</w:t>
      </w:r>
      <w:bookmarkEnd w:id="0"/>
      <w:r w:rsidRPr="00500211">
        <w:rPr>
          <w:rFonts w:ascii="Book Antiqua" w:hAnsi="Book Antiqua"/>
          <w:b/>
          <w:sz w:val="28"/>
          <w:szCs w:val="28"/>
        </w:rPr>
        <w:t>TAT’S WORK ON URBAN ECONOMY AND FINANCE</w:t>
      </w:r>
      <w:r w:rsidRPr="00500211">
        <w:rPr>
          <w:rFonts w:ascii="Book Antiqua" w:hAnsi="Book Antiqua"/>
          <w:b/>
          <w:sz w:val="28"/>
          <w:szCs w:val="28"/>
          <w:u w:val="single"/>
        </w:rPr>
        <w:t xml:space="preserve"> </w:t>
      </w:r>
    </w:p>
    <w:p w:rsidR="00D56ED1" w:rsidRPr="008317CA" w:rsidRDefault="00D56ED1" w:rsidP="00D56ED1">
      <w:pPr>
        <w:autoSpaceDE w:val="0"/>
        <w:autoSpaceDN w:val="0"/>
        <w:adjustRightInd w:val="0"/>
        <w:spacing w:line="240" w:lineRule="atLeast"/>
        <w:jc w:val="center"/>
        <w:rPr>
          <w:rFonts w:ascii="Book Antiqua" w:hAnsi="Book Antiqua"/>
          <w:b/>
          <w:sz w:val="28"/>
          <w:szCs w:val="28"/>
          <w:lang w:eastAsia="ko-KR"/>
        </w:rPr>
      </w:pPr>
      <w:r>
        <w:rPr>
          <w:rFonts w:ascii="Book Antiqua" w:hAnsi="Book Antiqua"/>
          <w:b/>
          <w:sz w:val="28"/>
          <w:szCs w:val="28"/>
          <w:lang w:eastAsia="ko-KR"/>
        </w:rPr>
        <w:t xml:space="preserve"> </w:t>
      </w:r>
    </w:p>
    <w:p w:rsidR="00D56ED1" w:rsidRPr="00522E16" w:rsidRDefault="0035137E" w:rsidP="00D56ED1">
      <w:pPr>
        <w:jc w:val="center"/>
        <w:rPr>
          <w:rFonts w:ascii="Book Antiqua" w:hAnsi="Book Antiqua"/>
          <w:szCs w:val="28"/>
          <w:u w:val="single"/>
        </w:rPr>
      </w:pPr>
      <w:proofErr w:type="gramStart"/>
      <w:r>
        <w:rPr>
          <w:rFonts w:ascii="Book Antiqua" w:hAnsi="Book Antiqua"/>
          <w:szCs w:val="28"/>
          <w:u w:val="single"/>
        </w:rPr>
        <w:t>Monday 9 October</w:t>
      </w:r>
      <w:r w:rsidR="00522E16">
        <w:rPr>
          <w:rFonts w:ascii="Book Antiqua" w:hAnsi="Book Antiqua"/>
          <w:szCs w:val="28"/>
          <w:u w:val="single"/>
        </w:rPr>
        <w:t xml:space="preserve"> 2017 a</w:t>
      </w:r>
      <w:r w:rsidR="00522E16" w:rsidRPr="00522E16">
        <w:rPr>
          <w:rFonts w:ascii="Book Antiqua" w:hAnsi="Book Antiqua"/>
          <w:szCs w:val="28"/>
          <w:u w:val="single"/>
        </w:rPr>
        <w:t xml:space="preserve">t </w:t>
      </w:r>
      <w:r>
        <w:rPr>
          <w:rFonts w:ascii="Book Antiqua" w:hAnsi="Book Antiqua"/>
          <w:szCs w:val="28"/>
          <w:u w:val="single"/>
        </w:rPr>
        <w:t>2:00</w:t>
      </w:r>
      <w:r w:rsidR="00522E16" w:rsidRPr="00522E16">
        <w:rPr>
          <w:rFonts w:ascii="Book Antiqua" w:hAnsi="Book Antiqua"/>
          <w:szCs w:val="28"/>
          <w:u w:val="single"/>
        </w:rPr>
        <w:t xml:space="preserve"> </w:t>
      </w:r>
      <w:r>
        <w:rPr>
          <w:rFonts w:ascii="Book Antiqua" w:hAnsi="Book Antiqua"/>
          <w:szCs w:val="28"/>
          <w:u w:val="single"/>
        </w:rPr>
        <w:t>P</w:t>
      </w:r>
      <w:r w:rsidR="00522E16" w:rsidRPr="00522E16">
        <w:rPr>
          <w:rFonts w:ascii="Book Antiqua" w:hAnsi="Book Antiqua"/>
          <w:szCs w:val="28"/>
          <w:u w:val="single"/>
        </w:rPr>
        <w:t>.M.</w:t>
      </w:r>
      <w:proofErr w:type="gramEnd"/>
      <w:r w:rsidR="00522E16" w:rsidRPr="00522E16">
        <w:rPr>
          <w:rFonts w:ascii="Book Antiqua" w:hAnsi="Book Antiqua"/>
          <w:szCs w:val="28"/>
          <w:u w:val="single"/>
        </w:rPr>
        <w:t xml:space="preserve"> </w:t>
      </w:r>
    </w:p>
    <w:p w:rsidR="00522E16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</w:p>
    <w:p w:rsidR="00D56ED1" w:rsidRPr="00522E16" w:rsidRDefault="00522E16" w:rsidP="00D56ED1">
      <w:pPr>
        <w:jc w:val="center"/>
        <w:rPr>
          <w:rFonts w:ascii="Book Antiqua" w:hAnsi="Book Antiqua"/>
          <w:szCs w:val="28"/>
          <w:u w:val="single"/>
        </w:rPr>
      </w:pPr>
      <w:r w:rsidRPr="00522E16">
        <w:rPr>
          <w:rFonts w:ascii="Book Antiqua" w:hAnsi="Book Antiqua"/>
          <w:szCs w:val="28"/>
          <w:u w:val="single"/>
        </w:rPr>
        <w:t>Conference Room 4</w:t>
      </w: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u w:val="single"/>
        </w:rPr>
      </w:pPr>
    </w:p>
    <w:p w:rsidR="00D56ED1" w:rsidRPr="008317CA" w:rsidRDefault="00D56ED1" w:rsidP="00522E16">
      <w:pPr>
        <w:rPr>
          <w:rFonts w:ascii="Book Antiqua" w:hAnsi="Book Antiqua"/>
          <w:sz w:val="28"/>
          <w:szCs w:val="28"/>
          <w:u w:val="single"/>
        </w:rPr>
      </w:pPr>
      <w:r w:rsidRPr="008317CA">
        <w:rPr>
          <w:rFonts w:ascii="Book Antiqua" w:hAnsi="Book Antiqua"/>
          <w:sz w:val="28"/>
          <w:szCs w:val="28"/>
          <w:u w:val="single"/>
        </w:rPr>
        <w:t>Provisional Agenda</w:t>
      </w:r>
    </w:p>
    <w:p w:rsidR="00D56ED1" w:rsidRPr="008317CA" w:rsidRDefault="00D56ED1" w:rsidP="00D56ED1">
      <w:pPr>
        <w:jc w:val="center"/>
        <w:rPr>
          <w:rFonts w:ascii="Book Antiqua" w:hAnsi="Book Antiqua"/>
          <w:sz w:val="28"/>
          <w:szCs w:val="28"/>
          <w:lang w:eastAsia="ko-KR"/>
        </w:rPr>
      </w:pPr>
    </w:p>
    <w:p w:rsidR="00D56ED1" w:rsidRDefault="00D56ED1" w:rsidP="00D56ED1">
      <w:pPr>
        <w:autoSpaceDE w:val="0"/>
        <w:autoSpaceDN w:val="0"/>
        <w:adjustRightInd w:val="0"/>
        <w:jc w:val="both"/>
        <w:rPr>
          <w:rFonts w:ascii="Book Antiqua" w:eastAsia="Times New Roman" w:hAnsi="Book Antiqua"/>
        </w:rPr>
      </w:pPr>
    </w:p>
    <w:p w:rsidR="005A7DE3" w:rsidRPr="001257FC" w:rsidRDefault="005A7DE3" w:rsidP="005A7DE3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 w:rsidRPr="001257FC">
        <w:rPr>
          <w:rFonts w:ascii="Book Antiqua" w:hAnsi="Book Antiqua"/>
        </w:rPr>
        <w:t>Adoption of the provisional Agenda.</w:t>
      </w:r>
    </w:p>
    <w:p w:rsidR="005A7DE3" w:rsidRPr="00500211" w:rsidRDefault="005A7DE3" w:rsidP="00500211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Book Antiqua" w:hAnsi="Book Antiqua"/>
        </w:rPr>
      </w:pPr>
      <w:r w:rsidRPr="001257FC">
        <w:rPr>
          <w:rFonts w:ascii="Book Antiqua" w:hAnsi="Book Antiqua" w:cs="Helv"/>
        </w:rPr>
        <w:t>Presentation and Discussion on UN-Habitat’s work on Urban Economy and Finance.</w:t>
      </w:r>
    </w:p>
    <w:p w:rsidR="00D56ED1" w:rsidRPr="00500211" w:rsidRDefault="00D56ED1" w:rsidP="0050021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Book Antiqua" w:hAnsi="Book Antiqua"/>
        </w:rPr>
      </w:pPr>
      <w:r w:rsidRPr="00500211">
        <w:rPr>
          <w:rFonts w:ascii="Book Antiqua" w:hAnsi="Book Antiqua"/>
        </w:rPr>
        <w:t xml:space="preserve">Other Matters. </w:t>
      </w:r>
    </w:p>
    <w:p w:rsidR="00D56ED1" w:rsidRPr="00AA6F3E" w:rsidRDefault="00D56ED1" w:rsidP="00D56ED1">
      <w:pPr>
        <w:jc w:val="both"/>
        <w:rPr>
          <w:rFonts w:ascii="Book Antiqua" w:hAnsi="Book Antiqua"/>
        </w:rPr>
      </w:pPr>
      <w:r w:rsidRPr="00AA6F3E">
        <w:rPr>
          <w:rFonts w:ascii="Book Antiqua" w:hAnsi="Book Antiqua"/>
        </w:rPr>
        <w:tab/>
      </w:r>
    </w:p>
    <w:p w:rsidR="00D56ED1" w:rsidRDefault="00D56ED1" w:rsidP="00D56ED1">
      <w:pPr>
        <w:ind w:left="720"/>
        <w:jc w:val="both"/>
        <w:rPr>
          <w:rFonts w:ascii="Book Antiqua" w:hAnsi="Book Antiqua"/>
          <w:lang w:val="en-US" w:eastAsia="en-US"/>
        </w:rPr>
      </w:pPr>
    </w:p>
    <w:p w:rsidR="00D56ED1" w:rsidRPr="00271182" w:rsidRDefault="00D56ED1" w:rsidP="00D56ED1">
      <w:pPr>
        <w:autoSpaceDE w:val="0"/>
        <w:autoSpaceDN w:val="0"/>
        <w:adjustRightInd w:val="0"/>
        <w:ind w:left="2160"/>
        <w:jc w:val="both"/>
        <w:rPr>
          <w:rFonts w:eastAsia="Times New Roman"/>
          <w:sz w:val="28"/>
          <w:szCs w:val="28"/>
          <w:lang w:val="en-US" w:eastAsia="en-US"/>
        </w:rPr>
      </w:pPr>
    </w:p>
    <w:p w:rsidR="00CC52A8" w:rsidRDefault="00CC52A8"/>
    <w:sectPr w:rsidR="00CC52A8" w:rsidSect="0094321A">
      <w:pgSz w:w="11906" w:h="16838" w:code="9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951F0"/>
    <w:multiLevelType w:val="hybridMultilevel"/>
    <w:tmpl w:val="59F0C6E0"/>
    <w:lvl w:ilvl="0" w:tplc="0C5C6D7C">
      <w:start w:val="1"/>
      <w:numFmt w:val="decimal"/>
      <w:lvlText w:val="%1."/>
      <w:lvlJc w:val="left"/>
      <w:pPr>
        <w:ind w:left="1080" w:hanging="360"/>
      </w:pPr>
      <w:rPr>
        <w:rFonts w:ascii="Tms Rmn" w:hAnsi="Tms Rmn" w:cs="Tms Rm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BE59EF"/>
    <w:multiLevelType w:val="hybridMultilevel"/>
    <w:tmpl w:val="4D1EC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D1"/>
    <w:rsid w:val="00201AA2"/>
    <w:rsid w:val="00283F2C"/>
    <w:rsid w:val="0035137E"/>
    <w:rsid w:val="0039789C"/>
    <w:rsid w:val="003B1E6B"/>
    <w:rsid w:val="004658AE"/>
    <w:rsid w:val="00473AE4"/>
    <w:rsid w:val="00500211"/>
    <w:rsid w:val="00522E16"/>
    <w:rsid w:val="005A7DE3"/>
    <w:rsid w:val="0094321A"/>
    <w:rsid w:val="00A456CB"/>
    <w:rsid w:val="00A7349B"/>
    <w:rsid w:val="00B07BE7"/>
    <w:rsid w:val="00B5249B"/>
    <w:rsid w:val="00B80A05"/>
    <w:rsid w:val="00CC52A8"/>
    <w:rsid w:val="00D56ED1"/>
    <w:rsid w:val="00D6289D"/>
    <w:rsid w:val="00E3088F"/>
    <w:rsid w:val="00E74021"/>
    <w:rsid w:val="00E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D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ED1"/>
    <w:pPr>
      <w:ind w:left="720"/>
    </w:pPr>
  </w:style>
  <w:style w:type="character" w:styleId="Hyperlink">
    <w:name w:val="Hyperlink"/>
    <w:rsid w:val="00D56ED1"/>
    <w:rPr>
      <w:color w:val="0000FF"/>
      <w:u w:val="single"/>
    </w:rPr>
  </w:style>
  <w:style w:type="paragraph" w:customStyle="1" w:styleId="TableTitles">
    <w:name w:val="TableTitles"/>
    <w:basedOn w:val="Normal"/>
    <w:rsid w:val="00D56ED1"/>
    <w:pPr>
      <w:spacing w:before="2"/>
      <w:ind w:firstLine="57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Input">
    <w:name w:val="TableInput"/>
    <w:basedOn w:val="TableTitles"/>
    <w:rsid w:val="00D56ED1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D1"/>
    <w:rPr>
      <w:rFonts w:ascii="Tahoma" w:eastAsia="Batang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N-HabitatGCSecretariat@unhabita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Madame President</dc:creator>
  <cp:lastModifiedBy>Damaris Waigwa</cp:lastModifiedBy>
  <cp:revision>2</cp:revision>
  <cp:lastPrinted>2017-05-02T06:17:00Z</cp:lastPrinted>
  <dcterms:created xsi:type="dcterms:W3CDTF">2017-10-02T10:16:00Z</dcterms:created>
  <dcterms:modified xsi:type="dcterms:W3CDTF">2017-10-02T10:16:00Z</dcterms:modified>
</cp:coreProperties>
</file>